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Главная дата Года педагога и наставника – 200-летний юбилей основоположника отечественной педагогической школы Константина Ушинского. Он родился 3 марта (19 февраля по старому стилю) 1983 г. Есть разночтения: многие источники указывают 1824 г. рождения Уши</w:t>
      </w:r>
      <w:r>
        <w:rPr>
          <w:rFonts w:ascii="Times New Roman" w:hAnsi="Times New Roman" w:cs="Times New Roman" w:eastAsia="Times New Roman"/>
          <w:color w:val="555555"/>
          <w:sz w:val="28"/>
        </w:rPr>
        <w:t xml:space="preserve">нского. Но это распространенная ошибка, допущенная десятилетия назад биографами. Мать Константина Дмитриевича указала именно 1823 г.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Константин Дмитриевич является автором книг «Родное слово» и «Детский мир». Это были первые в России общедоступные учебники для начального обучения детей, книги, понятные всем детям: рассказы и сказки о жизни природы и о мире животных. Ключевые активности </w:t>
      </w:r>
      <w:r>
        <w:rPr>
          <w:rFonts w:ascii="Times New Roman" w:hAnsi="Times New Roman" w:cs="Times New Roman" w:eastAsia="Times New Roman"/>
          <w:color w:val="555555"/>
          <w:sz w:val="28"/>
        </w:rPr>
        <w:t xml:space="preserve">учреждений культуры важно приурочить ко дню рождения знаменитого педагога.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17 января — Международный день наставничества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21 января — Международный день аспиранта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25 января — День студента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7 февраля —День российского бизнес-образования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19 февраля — День рождения Константина Ушинского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 марта — Всемирный день гражданской обороны (День учителя ОБЖ)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 4 марта —Международный день числа «Пи» (День учителя математики) 13 марта —      135-летие педагога Антона Макаренко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 мая — Всемирный день астрономии (День учителя астрономии)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22 мая —Международный день биологического разнообразия (День учителя биологии)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24 мая —День славянской письменности и культуры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25 мая —День филолога 12 августа —      День физкультурника (День учителя физкультуры) (вторая суббота августа)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 сентября — День знаний  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 8 сентября —Международный день распространения грамотности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26 сентября —День европейских языков (День учителя иностранных языков)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 27 сентября —День педагога дошкольного образования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28 сентября —105 лет педагогу Василию Сухомлинскому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 октября —Международный день музыки (День учителя музыки)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2 октября —День социального педагога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5 октября —День учителя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19 октября —Всероссийский день лицеиста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30 октября —День школьных библиотек (последний понедельник в октябре)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30 октября —День матери в РФ (мама – главный наставник!)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 17 ноября — Международный день студентов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 4 декабря —День информатики(День учителя информатики)</w:t>
      </w:r>
      <w:r/>
    </w:p>
    <w:p>
      <w:pPr>
        <w:ind w:left="0" w:right="0" w:firstLine="0"/>
        <w:jc w:val="both"/>
        <w:spacing w:after="300" w:before="0"/>
        <w:shd w:val="clear" w:color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Times New Roman" w:hAnsi="Times New Roman" w:cs="Times New Roman" w:eastAsia="Times New Roman"/>
          <w:color w:val="555555"/>
          <w:sz w:val="28"/>
        </w:rPr>
        <w:t xml:space="preserve">14 декабря — День Наума Грамотника – день, когда на Руси начинались занятия</w:t>
      </w:r>
      <w:r/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2023-03-16T07:56:02Z</dcterms:modified>
</cp:coreProperties>
</file>